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09" w:rsidRPr="00813C86" w:rsidRDefault="00BA2720" w:rsidP="00813C86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</w:rPr>
      </w:pPr>
      <w:r w:rsidRPr="00813C86">
        <w:rPr>
          <w:rFonts w:ascii="GHEA Grapalat" w:hAnsi="GHEA Grapalat"/>
          <w:b/>
          <w:sz w:val="22"/>
          <w:szCs w:val="22"/>
        </w:rPr>
        <w:t>Протокол № 4</w:t>
      </w:r>
    </w:p>
    <w:p w:rsidR="00AF76CD" w:rsidRPr="00813C86" w:rsidRDefault="00AF76CD" w:rsidP="00813C86">
      <w:pPr>
        <w:pStyle w:val="BodyText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13C86">
        <w:rPr>
          <w:rFonts w:ascii="GHEA Grapalat" w:hAnsi="GHEA Grapalat"/>
          <w:b/>
          <w:sz w:val="22"/>
          <w:szCs w:val="22"/>
          <w:lang w:val="hy-AM"/>
        </w:rPr>
        <w:t>Код</w:t>
      </w:r>
      <w:r w:rsidRPr="00813C86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13C86">
        <w:rPr>
          <w:rFonts w:ascii="GHEA Grapalat" w:hAnsi="GHEA Grapalat"/>
          <w:b/>
          <w:sz w:val="22"/>
          <w:szCs w:val="22"/>
          <w:lang w:val="hy-AM"/>
        </w:rPr>
        <w:t xml:space="preserve">процедуры ՋԿ-ՀԲՄԱՇՁԲ-25/3-Ա </w:t>
      </w:r>
    </w:p>
    <w:p w:rsidR="00AF76CD" w:rsidRPr="00813C86" w:rsidRDefault="00AF76CD" w:rsidP="00813C86">
      <w:pPr>
        <w:spacing w:line="276" w:lineRule="auto"/>
        <w:ind w:firstLine="709"/>
        <w:jc w:val="center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hAnsi="GHEA Grapalat"/>
          <w:b/>
          <w:sz w:val="22"/>
          <w:szCs w:val="22"/>
          <w:lang w:val="hy-AM"/>
        </w:rPr>
        <w:t>заседание оценочно</w:t>
      </w:r>
      <w:r w:rsidRPr="00813C86">
        <w:rPr>
          <w:rFonts w:ascii="GHEA Grapalat" w:hAnsi="GHEA Grapalat"/>
          <w:b/>
          <w:sz w:val="22"/>
          <w:szCs w:val="22"/>
          <w:lang w:val="ru-RU"/>
        </w:rPr>
        <w:t>й</w:t>
      </w:r>
      <w:r w:rsidRPr="00813C86">
        <w:rPr>
          <w:rFonts w:ascii="GHEA Grapalat" w:hAnsi="GHEA Grapalat"/>
          <w:b/>
          <w:sz w:val="22"/>
          <w:szCs w:val="22"/>
          <w:lang w:val="hy-AM"/>
        </w:rPr>
        <w:t xml:space="preserve"> комиссии</w:t>
      </w:r>
    </w:p>
    <w:p w:rsidR="00731109" w:rsidRPr="00813C86" w:rsidRDefault="00731109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963B2" w:rsidRPr="00813C86" w:rsidRDefault="00C963B2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731109" w:rsidRPr="00813C86" w:rsidRDefault="00F06449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813C86">
        <w:rPr>
          <w:rFonts w:ascii="GHEA Grapalat" w:hAnsi="GHEA Grapalat"/>
          <w:sz w:val="22"/>
          <w:szCs w:val="22"/>
          <w:lang w:val="ru-RU"/>
        </w:rPr>
        <w:t xml:space="preserve">г. </w:t>
      </w:r>
      <w:r w:rsidR="00731109" w:rsidRPr="006C7F05">
        <w:rPr>
          <w:rFonts w:ascii="GHEA Grapalat" w:hAnsi="GHEA Grapalat"/>
          <w:sz w:val="22"/>
          <w:szCs w:val="22"/>
          <w:lang w:val="hy-AM"/>
        </w:rPr>
        <w:t>Ереван</w:t>
      </w:r>
      <w:r w:rsidRPr="006C7F05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="00731109" w:rsidRPr="006C7F0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C7F05">
        <w:rPr>
          <w:rFonts w:ascii="GHEA Grapalat" w:hAnsi="GHEA Grapalat"/>
          <w:sz w:val="22"/>
          <w:szCs w:val="22"/>
          <w:lang w:val="ru-RU"/>
        </w:rPr>
        <w:t>24.06.</w:t>
      </w:r>
      <w:r w:rsidR="00731109" w:rsidRPr="006C7F05">
        <w:rPr>
          <w:rFonts w:ascii="GHEA Grapalat" w:hAnsi="GHEA Grapalat"/>
          <w:sz w:val="22"/>
          <w:szCs w:val="22"/>
          <w:lang w:val="hy-AM"/>
        </w:rPr>
        <w:t>2025</w:t>
      </w:r>
      <w:r w:rsidRPr="006C7F05">
        <w:rPr>
          <w:rFonts w:ascii="GHEA Grapalat" w:hAnsi="GHEA Grapalat"/>
          <w:sz w:val="22"/>
          <w:szCs w:val="22"/>
          <w:lang w:val="ru-RU"/>
        </w:rPr>
        <w:t>г</w:t>
      </w:r>
      <w:r w:rsidRPr="00813C86">
        <w:rPr>
          <w:rFonts w:ascii="GHEA Grapalat" w:hAnsi="GHEA Grapalat"/>
          <w:sz w:val="22"/>
          <w:szCs w:val="22"/>
          <w:lang w:val="ru-RU"/>
        </w:rPr>
        <w:t>.</w:t>
      </w:r>
    </w:p>
    <w:p w:rsidR="00731109" w:rsidRPr="00813C86" w:rsidRDefault="00731109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A276BE" w:rsidRPr="00813C86" w:rsidRDefault="007138C5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hAnsi="GHEA Grapalat"/>
          <w:sz w:val="22"/>
          <w:szCs w:val="22"/>
          <w:lang w:val="ru-RU"/>
        </w:rPr>
        <w:t>П</w:t>
      </w:r>
      <w:r w:rsidR="00A276BE" w:rsidRPr="00813C86">
        <w:rPr>
          <w:rFonts w:ascii="GHEA Grapalat" w:hAnsi="GHEA Grapalat"/>
          <w:sz w:val="22"/>
          <w:szCs w:val="22"/>
          <w:lang w:val="hy-AM"/>
        </w:rPr>
        <w:t>риняли участие:</w:t>
      </w:r>
    </w:p>
    <w:p w:rsidR="00BA2720" w:rsidRPr="00813C86" w:rsidRDefault="0089239A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hAnsi="GHEA Grapalat"/>
          <w:sz w:val="22"/>
          <w:szCs w:val="22"/>
          <w:lang w:val="hy-AM"/>
        </w:rPr>
        <w:t xml:space="preserve">Председатель </w:t>
      </w:r>
      <w:r w:rsidR="007138C5" w:rsidRPr="00813C86">
        <w:rPr>
          <w:rFonts w:ascii="GHEA Grapalat" w:hAnsi="GHEA Grapalat"/>
          <w:sz w:val="22"/>
          <w:szCs w:val="22"/>
          <w:lang w:val="hy-AM"/>
        </w:rPr>
        <w:t>комиссии:</w:t>
      </w:r>
      <w:r w:rsidRPr="00813C86">
        <w:rPr>
          <w:rFonts w:ascii="GHEA Grapalat" w:hAnsi="GHEA Grapalat"/>
          <w:sz w:val="22"/>
          <w:szCs w:val="22"/>
          <w:lang w:val="hy-AM"/>
        </w:rPr>
        <w:t xml:space="preserve"> Э. Бадалян,</w:t>
      </w:r>
    </w:p>
    <w:p w:rsidR="0089239A" w:rsidRPr="00813C86" w:rsidRDefault="00BA2720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hAnsi="GHEA Grapalat"/>
          <w:sz w:val="22"/>
          <w:szCs w:val="22"/>
          <w:lang w:val="hy-AM"/>
        </w:rPr>
        <w:t xml:space="preserve">Члены </w:t>
      </w:r>
      <w:r w:rsidR="007138C5" w:rsidRPr="00813C86">
        <w:rPr>
          <w:rFonts w:ascii="GHEA Grapalat" w:hAnsi="GHEA Grapalat"/>
          <w:sz w:val="22"/>
          <w:szCs w:val="22"/>
          <w:lang w:val="hy-AM"/>
        </w:rPr>
        <w:t>комиссии:</w:t>
      </w:r>
      <w:r w:rsidRPr="00813C86">
        <w:rPr>
          <w:rFonts w:ascii="GHEA Grapalat" w:hAnsi="GHEA Grapalat"/>
          <w:sz w:val="22"/>
          <w:szCs w:val="22"/>
          <w:lang w:val="hy-AM"/>
        </w:rPr>
        <w:t xml:space="preserve"> К. Алеян, К. Саргсян и С. Абазян</w:t>
      </w:r>
    </w:p>
    <w:p w:rsidR="00A276BE" w:rsidRPr="00813C86" w:rsidRDefault="0089239A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731109" w:rsidRPr="00813C86" w:rsidRDefault="00731109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:rsidR="00731109" w:rsidRPr="00813C86" w:rsidRDefault="00731109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D01DF" w:rsidRPr="00813C86" w:rsidRDefault="002A6D16" w:rsidP="00813C86">
      <w:pPr>
        <w:spacing w:line="276" w:lineRule="auto"/>
        <w:ind w:left="360"/>
        <w:jc w:val="center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hAnsi="GHEA Grapalat"/>
          <w:b/>
          <w:sz w:val="22"/>
          <w:szCs w:val="22"/>
          <w:lang w:val="hy-AM"/>
        </w:rPr>
        <w:t>Относительно рассмотрения корректировочных документов, представленных компаниями-участниками __________________________________________________________________________________</w:t>
      </w:r>
    </w:p>
    <w:p w:rsidR="008B104B" w:rsidRPr="00813C86" w:rsidRDefault="0085193C" w:rsidP="00813C86">
      <w:pPr>
        <w:pStyle w:val="BodyTextIndent2"/>
        <w:spacing w:after="0" w:line="276" w:lineRule="auto"/>
        <w:ind w:left="11" w:firstLine="556"/>
        <w:jc w:val="both"/>
        <w:rPr>
          <w:rFonts w:ascii="GHEA Grapalat" w:hAnsi="GHEA Grapalat"/>
          <w:sz w:val="22"/>
          <w:szCs w:val="22"/>
          <w:lang w:val="ru-RU"/>
        </w:rPr>
      </w:pPr>
      <w:r w:rsidRPr="00813C86">
        <w:rPr>
          <w:rFonts w:ascii="GHEA Grapalat" w:hAnsi="GHEA Grapalat"/>
          <w:sz w:val="22"/>
          <w:szCs w:val="22"/>
          <w:lang w:val="ru-RU"/>
        </w:rPr>
        <w:t>У</w:t>
      </w:r>
      <w:r w:rsidR="00ED01DF" w:rsidRPr="00813C86">
        <w:rPr>
          <w:rFonts w:ascii="GHEA Grapalat" w:hAnsi="GHEA Grapalat"/>
          <w:sz w:val="22"/>
          <w:szCs w:val="22"/>
          <w:lang w:val="hy-AM"/>
        </w:rPr>
        <w:t xml:space="preserve">частники процедуры </w:t>
      </w:r>
      <w:r w:rsidRPr="00813C86">
        <w:rPr>
          <w:rFonts w:ascii="GHEA Grapalat" w:hAnsi="GHEA Grapalat"/>
          <w:sz w:val="22"/>
          <w:szCs w:val="22"/>
          <w:lang w:val="ru-RU"/>
        </w:rPr>
        <w:t xml:space="preserve">под </w:t>
      </w:r>
      <w:r w:rsidR="00ED01DF" w:rsidRPr="00813C86">
        <w:rPr>
          <w:rFonts w:ascii="GHEA Grapalat" w:hAnsi="GHEA Grapalat"/>
          <w:sz w:val="22"/>
          <w:szCs w:val="22"/>
          <w:lang w:val="hy-AM"/>
        </w:rPr>
        <w:t>код</w:t>
      </w:r>
      <w:r w:rsidRPr="00813C86">
        <w:rPr>
          <w:rFonts w:ascii="GHEA Grapalat" w:hAnsi="GHEA Grapalat"/>
          <w:sz w:val="22"/>
          <w:szCs w:val="22"/>
          <w:lang w:val="ru-RU"/>
        </w:rPr>
        <w:t>ом</w:t>
      </w:r>
      <w:r w:rsidR="00ED01DF" w:rsidRPr="00813C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13C86">
        <w:rPr>
          <w:rFonts w:ascii="GHEA Grapalat" w:hAnsi="GHEA Grapalat"/>
          <w:sz w:val="22"/>
          <w:szCs w:val="22"/>
          <w:lang w:val="hy-AM"/>
        </w:rPr>
        <w:t>ՋԿ-ՀԲՄԱՇՁԲ-25/3-Ա</w:t>
      </w:r>
      <w:r w:rsidR="00ED01DF" w:rsidRPr="00813C8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01DF" w:rsidRPr="00813C86">
        <w:rPr>
          <w:rFonts w:ascii="GHEA Grapalat" w:hAnsi="GHEA Grapalat"/>
          <w:sz w:val="22"/>
          <w:szCs w:val="22"/>
          <w:lang w:val="hy-AM"/>
        </w:rPr>
        <w:t xml:space="preserve">по закупке работ по очистке русла реки Ахурян в селах Ахурик и Арап общины Ахурян Ширакской области Республики Армения, консорциум ООО </w:t>
      </w:r>
      <w:r w:rsidRPr="00813C86">
        <w:rPr>
          <w:rFonts w:ascii="GHEA Grapalat" w:hAnsi="GHEA Grapalat"/>
          <w:sz w:val="22"/>
          <w:szCs w:val="22"/>
          <w:lang w:val="hy-AM"/>
        </w:rPr>
        <w:t>«КАМУРДЖ ШИН» и ООО «ХОЛЮН»</w:t>
      </w:r>
      <w:r w:rsidR="00ED01DF" w:rsidRPr="00813C86">
        <w:rPr>
          <w:rFonts w:ascii="GHEA Grapalat" w:hAnsi="GHEA Grapalat"/>
          <w:sz w:val="22"/>
          <w:szCs w:val="22"/>
          <w:lang w:val="hy-AM"/>
        </w:rPr>
        <w:t xml:space="preserve"> и </w:t>
      </w:r>
      <w:r w:rsidR="008B104B" w:rsidRPr="00813C86">
        <w:rPr>
          <w:rFonts w:ascii="GHEA Grapalat" w:eastAsiaTheme="minorHAnsi" w:hAnsi="GHEA Grapalat" w:cs="Sylfaen"/>
          <w:color w:val="000000"/>
          <w:sz w:val="22"/>
          <w:szCs w:val="22"/>
          <w:lang w:val="hy-AM"/>
        </w:rPr>
        <w:t xml:space="preserve">ОАО «МЕРДЗМОСКОВЯН», </w:t>
      </w:r>
      <w:r w:rsidR="008B104B" w:rsidRPr="00813C86">
        <w:rPr>
          <w:rFonts w:ascii="GHEA Grapalat" w:hAnsi="GHEA Grapalat"/>
          <w:sz w:val="22"/>
          <w:szCs w:val="22"/>
          <w:lang w:val="hy-AM"/>
        </w:rPr>
        <w:t>представили документы по зафиксированным несоответствиям в срок, установленный решением оцен</w:t>
      </w:r>
      <w:r w:rsidR="00157E4A" w:rsidRPr="00813C86">
        <w:rPr>
          <w:rFonts w:ascii="GHEA Grapalat" w:hAnsi="GHEA Grapalat"/>
          <w:sz w:val="22"/>
          <w:szCs w:val="22"/>
          <w:lang w:val="hy-AM"/>
        </w:rPr>
        <w:t>очной комиссии №3 от 20.06.2025</w:t>
      </w:r>
      <w:r w:rsidR="008B104B" w:rsidRPr="00813C86">
        <w:rPr>
          <w:rFonts w:ascii="GHEA Grapalat" w:hAnsi="GHEA Grapalat"/>
          <w:sz w:val="22"/>
          <w:szCs w:val="22"/>
          <w:lang w:val="hy-AM"/>
        </w:rPr>
        <w:t>г.</w:t>
      </w:r>
      <w:r w:rsidR="00157E4A" w:rsidRPr="00813C86">
        <w:rPr>
          <w:rFonts w:ascii="GHEA Grapalat" w:hAnsi="GHEA Grapalat"/>
          <w:sz w:val="22"/>
          <w:szCs w:val="22"/>
          <w:lang w:val="ru-RU"/>
        </w:rPr>
        <w:t>.</w:t>
      </w:r>
      <w:r w:rsidRPr="00813C86">
        <w:rPr>
          <w:rFonts w:ascii="GHEA Grapalat" w:hAnsi="GHEA Grapalat"/>
          <w:sz w:val="22"/>
          <w:szCs w:val="22"/>
          <w:lang w:val="ru-RU"/>
        </w:rPr>
        <w:t xml:space="preserve">  </w:t>
      </w:r>
    </w:p>
    <w:p w:rsidR="008B104B" w:rsidRPr="00813C86" w:rsidRDefault="008B104B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eastAsiaTheme="minorHAnsi" w:hAnsi="GHEA Grapalat" w:cs="Sylfaen"/>
          <w:color w:val="000000"/>
          <w:sz w:val="22"/>
          <w:szCs w:val="22"/>
          <w:lang w:val="hy-AM"/>
        </w:rPr>
        <w:t xml:space="preserve">ОАО «МЕРДЗМОСКОВЯН» </w:t>
      </w:r>
      <w:r w:rsidRPr="00813C86">
        <w:rPr>
          <w:rFonts w:ascii="GHEA Grapalat" w:hAnsi="GHEA Grapalat"/>
          <w:sz w:val="22"/>
          <w:szCs w:val="22"/>
          <w:lang w:val="hy-AM"/>
        </w:rPr>
        <w:t>представленными документами устранили выявленные несоответствия.</w:t>
      </w:r>
    </w:p>
    <w:p w:rsidR="00ED01DF" w:rsidRPr="00813C86" w:rsidRDefault="008B104B" w:rsidP="00813C86">
      <w:pPr>
        <w:tabs>
          <w:tab w:val="left" w:pos="4289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hAnsi="GHEA Grapalat"/>
          <w:sz w:val="22"/>
          <w:szCs w:val="22"/>
          <w:lang w:val="hy-AM"/>
        </w:rPr>
        <w:t xml:space="preserve"> </w:t>
      </w:r>
      <w:r w:rsidR="001548DC" w:rsidRPr="00813C86">
        <w:rPr>
          <w:rFonts w:ascii="GHEA Grapalat" w:hAnsi="GHEA Grapalat"/>
          <w:sz w:val="22"/>
          <w:szCs w:val="22"/>
          <w:lang w:val="hy-AM"/>
        </w:rPr>
        <w:tab/>
      </w:r>
    </w:p>
    <w:p w:rsidR="001548DC" w:rsidRPr="00813C86" w:rsidRDefault="001548DC" w:rsidP="00813C86">
      <w:pPr>
        <w:tabs>
          <w:tab w:val="left" w:pos="4289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8B104B" w:rsidRPr="00813C86" w:rsidRDefault="008B104B" w:rsidP="00813C86">
      <w:pPr>
        <w:pStyle w:val="BodyText2"/>
        <w:spacing w:after="0" w:line="276" w:lineRule="auto"/>
        <w:ind w:firstLine="561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813C86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8B104B" w:rsidRPr="00813C86" w:rsidRDefault="008B104B" w:rsidP="00813C86">
      <w:pPr>
        <w:pStyle w:val="BodyText2"/>
        <w:spacing w:after="0" w:line="276" w:lineRule="auto"/>
        <w:ind w:firstLine="561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813C86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</w:t>
      </w:r>
    </w:p>
    <w:p w:rsidR="008B104B" w:rsidRPr="00813C86" w:rsidRDefault="007014DB" w:rsidP="00813C8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поданных с заявками </w:t>
      </w:r>
      <w:r w:rsidR="00C4629C" w:rsidRPr="00813C86">
        <w:rPr>
          <w:rFonts w:ascii="GHEA Grapalat" w:hAnsi="GHEA Grapalat"/>
          <w:sz w:val="22"/>
          <w:szCs w:val="22"/>
          <w:lang w:val="ru-RU"/>
        </w:rPr>
        <w:t>участников</w:t>
      </w:r>
      <w:r w:rsidRPr="00813C86">
        <w:rPr>
          <w:rFonts w:ascii="GHEA Grapalat" w:hAnsi="GHEA Grapalat"/>
          <w:sz w:val="22"/>
          <w:szCs w:val="22"/>
          <w:lang w:val="hy-AM"/>
        </w:rPr>
        <w:t xml:space="preserve"> (включая исправления) </w:t>
      </w:r>
      <w:r w:rsidR="008B104B" w:rsidRPr="00813C86">
        <w:rPr>
          <w:rFonts w:ascii="GHEA Grapalat" w:hAnsi="GHEA Grapalat"/>
          <w:sz w:val="22"/>
          <w:szCs w:val="22"/>
          <w:lang w:val="hy-AM"/>
        </w:rPr>
        <w:t xml:space="preserve">по коду процедуры </w:t>
      </w:r>
      <w:r w:rsidR="00C4629C" w:rsidRPr="00813C86">
        <w:rPr>
          <w:rFonts w:ascii="GHEA Grapalat" w:hAnsi="GHEA Grapalat"/>
          <w:sz w:val="22"/>
          <w:szCs w:val="22"/>
          <w:lang w:val="hy-AM"/>
        </w:rPr>
        <w:t>ՋԿ-ՀԲՄԱՇՁԲ-25/3-Ա</w:t>
      </w:r>
      <w:r w:rsidR="008B104B" w:rsidRPr="00813C86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8B104B" w:rsidRPr="00813C86" w:rsidRDefault="008B104B" w:rsidP="00813C86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hAnsi="GHEA Grapalat" w:cs="Calibri"/>
          <w:sz w:val="22"/>
          <w:szCs w:val="22"/>
          <w:lang w:val="hy-AM"/>
        </w:rPr>
        <w:t xml:space="preserve">Объявить </w:t>
      </w:r>
      <w:r w:rsidR="007014DB" w:rsidRPr="00813C86">
        <w:rPr>
          <w:rFonts w:ascii="GHEA Grapalat" w:hAnsi="GHEA Grapalat"/>
          <w:sz w:val="22"/>
          <w:szCs w:val="22"/>
          <w:lang w:val="hy-AM"/>
        </w:rPr>
        <w:t xml:space="preserve">ООО «ШИНАШКАРХ1» выбранным участником процедуры с кодом </w:t>
      </w:r>
      <w:r w:rsidR="00C4629C" w:rsidRPr="00813C86">
        <w:rPr>
          <w:rFonts w:ascii="GHEA Grapalat" w:hAnsi="GHEA Grapalat"/>
          <w:sz w:val="22"/>
          <w:szCs w:val="22"/>
          <w:lang w:val="hy-AM"/>
        </w:rPr>
        <w:t>ՋԿ-ՀԲՄԱՇՁԲ-25/3-Ա</w:t>
      </w:r>
      <w:r w:rsidR="007014DB" w:rsidRPr="00813C86">
        <w:rPr>
          <w:rFonts w:ascii="GHEA Grapalat" w:hAnsi="GHEA Grapalat"/>
          <w:sz w:val="22"/>
          <w:szCs w:val="22"/>
          <w:lang w:val="hy-AM"/>
        </w:rPr>
        <w:t>.</w:t>
      </w:r>
    </w:p>
    <w:p w:rsidR="008B104B" w:rsidRPr="00813C86" w:rsidRDefault="008B104B" w:rsidP="00813C86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813C86">
        <w:rPr>
          <w:rFonts w:ascii="GHEA Grapalat" w:hAnsi="GHEA Grapalat" w:cs="Sylfaen"/>
          <w:sz w:val="22"/>
          <w:szCs w:val="22"/>
          <w:lang w:val="hy-AM" w:eastAsia="x-none"/>
        </w:rPr>
        <w:t xml:space="preserve">Опубликовать объявление о решении </w:t>
      </w:r>
      <w:r w:rsidR="002A7D47" w:rsidRPr="00813C86">
        <w:rPr>
          <w:rFonts w:ascii="GHEA Grapalat" w:hAnsi="GHEA Grapalat" w:cs="Sylfaen"/>
          <w:sz w:val="22"/>
          <w:szCs w:val="22"/>
          <w:lang w:val="hy-AM" w:eastAsia="x-none"/>
        </w:rPr>
        <w:t>о заключении договора</w:t>
      </w:r>
      <w:r w:rsidRPr="00813C86">
        <w:rPr>
          <w:rFonts w:ascii="GHEA Grapalat" w:hAnsi="GHEA Grapalat" w:cs="Sylfaen"/>
          <w:sz w:val="22"/>
          <w:szCs w:val="22"/>
          <w:lang w:val="hy-AM" w:eastAsia="x-none"/>
        </w:rPr>
        <w:t>.</w:t>
      </w:r>
    </w:p>
    <w:p w:rsidR="002A7D47" w:rsidRPr="00813C86" w:rsidRDefault="008B104B" w:rsidP="00813C86">
      <w:pPr>
        <w:pStyle w:val="BodyText2"/>
        <w:tabs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ru-RU" w:eastAsia="en-US"/>
        </w:rPr>
      </w:pPr>
      <w:r w:rsidRPr="00813C86">
        <w:rPr>
          <w:rFonts w:ascii="GHEA Grapalat" w:hAnsi="GHEA Grapalat" w:cs="Sylfaen"/>
          <w:sz w:val="22"/>
          <w:szCs w:val="22"/>
          <w:lang w:val="hy-AM" w:eastAsia="en-US"/>
        </w:rPr>
        <w:t xml:space="preserve">Согласно статье 10 Закона РА «О закупках»: </w:t>
      </w:r>
      <w:r w:rsidR="002A7D47" w:rsidRPr="00813C86">
        <w:rPr>
          <w:rFonts w:ascii="GHEA Grapalat" w:hAnsi="GHEA Grapalat" w:cs="Sylfaen"/>
          <w:sz w:val="22"/>
          <w:szCs w:val="22"/>
          <w:lang w:val="ru-RU" w:eastAsia="en-US"/>
        </w:rPr>
        <w:t>д</w:t>
      </w:r>
      <w:r w:rsidR="002A7D47" w:rsidRPr="00813C86">
        <w:rPr>
          <w:rFonts w:ascii="GHEA Grapalat" w:hAnsi="GHEA Grapalat" w:cs="Sylfaen"/>
          <w:sz w:val="22"/>
          <w:szCs w:val="22"/>
          <w:lang w:val="hy-AM" w:eastAsia="en-US"/>
        </w:rPr>
        <w:t xml:space="preserve">ля процедуры </w:t>
      </w:r>
      <w:r w:rsidR="002A7D47" w:rsidRPr="00813C86">
        <w:rPr>
          <w:rFonts w:ascii="GHEA Grapalat" w:hAnsi="GHEA Grapalat" w:cs="Sylfaen"/>
          <w:sz w:val="22"/>
          <w:szCs w:val="22"/>
          <w:lang w:val="ru-RU" w:eastAsia="en-US"/>
        </w:rPr>
        <w:t xml:space="preserve">с кодом </w:t>
      </w:r>
      <w:r w:rsidR="002A7D47" w:rsidRPr="00813C86">
        <w:rPr>
          <w:rFonts w:ascii="GHEA Grapalat" w:hAnsi="GHEA Grapalat"/>
          <w:sz w:val="22"/>
          <w:szCs w:val="22"/>
          <w:lang w:val="hy-AM"/>
        </w:rPr>
        <w:t>ՋԿ-ՀԲՄԱՇՁԲ-25/3-Ա период бездействия</w:t>
      </w:r>
      <w:r w:rsidR="002A7D47" w:rsidRPr="00813C86">
        <w:rPr>
          <w:rFonts w:ascii="GHEA Grapalat" w:hAnsi="GHEA Grapalat" w:cs="Sylfaen"/>
          <w:sz w:val="22"/>
          <w:szCs w:val="22"/>
          <w:lang w:val="hy-AM" w:eastAsia="en-US"/>
        </w:rPr>
        <w:t xml:space="preserve"> устанавливается со дня, </w:t>
      </w:r>
      <w:r w:rsidR="002A7D47" w:rsidRPr="00813C86">
        <w:rPr>
          <w:rFonts w:ascii="GHEA Grapalat" w:hAnsi="GHEA Grapalat"/>
          <w:sz w:val="22"/>
          <w:szCs w:val="22"/>
          <w:lang w:val="hy-AM"/>
        </w:rPr>
        <w:t>следующего за днем опубликования объявление</w:t>
      </w:r>
      <w:r w:rsidR="002A7D47" w:rsidRPr="00813C86">
        <w:rPr>
          <w:rFonts w:ascii="GHEA Grapalat" w:hAnsi="GHEA Grapalat" w:cs="Sylfaen"/>
          <w:sz w:val="22"/>
          <w:szCs w:val="22"/>
          <w:lang w:val="hy-AM" w:eastAsia="en-US"/>
        </w:rPr>
        <w:t xml:space="preserve"> о</w:t>
      </w:r>
      <w:r w:rsidR="002A7D47" w:rsidRPr="00813C86">
        <w:rPr>
          <w:rFonts w:ascii="GHEA Grapalat" w:hAnsi="GHEA Grapalat" w:cs="Sylfaen"/>
          <w:sz w:val="22"/>
          <w:szCs w:val="22"/>
          <w:lang w:val="hy-AM" w:eastAsia="en-US"/>
        </w:rPr>
        <w:t xml:space="preserve"> решении о заключении договора д</w:t>
      </w:r>
      <w:r w:rsidR="002A7D47" w:rsidRPr="00813C86">
        <w:rPr>
          <w:rFonts w:ascii="GHEA Grapalat" w:hAnsi="GHEA Grapalat" w:cs="Sylfaen"/>
          <w:sz w:val="22"/>
          <w:szCs w:val="22"/>
          <w:lang w:val="hy-AM" w:eastAsia="en-US"/>
        </w:rPr>
        <w:t>о 10-го календарн</w:t>
      </w:r>
      <w:r w:rsidR="002A7D47" w:rsidRPr="00813C86">
        <w:rPr>
          <w:rFonts w:ascii="GHEA Grapalat" w:hAnsi="GHEA Grapalat" w:cs="Sylfaen"/>
          <w:sz w:val="22"/>
          <w:szCs w:val="22"/>
          <w:lang w:val="ru-RU" w:eastAsia="en-US"/>
        </w:rPr>
        <w:t>ого дня</w:t>
      </w:r>
      <w:r w:rsidR="002A7D47" w:rsidRPr="00813C86">
        <w:rPr>
          <w:rFonts w:ascii="GHEA Grapalat" w:hAnsi="GHEA Grapalat" w:cs="Sylfaen"/>
          <w:sz w:val="22"/>
          <w:szCs w:val="22"/>
          <w:lang w:val="hy-AM" w:eastAsia="en-US"/>
        </w:rPr>
        <w:t>, включ</w:t>
      </w:r>
      <w:r w:rsidR="002A7D47" w:rsidRPr="00813C86">
        <w:rPr>
          <w:rFonts w:ascii="GHEA Grapalat" w:hAnsi="GHEA Grapalat" w:cs="Sylfaen"/>
          <w:sz w:val="22"/>
          <w:szCs w:val="22"/>
          <w:lang w:val="ru-RU" w:eastAsia="en-US"/>
        </w:rPr>
        <w:t>ительно</w:t>
      </w:r>
      <w:r w:rsidR="002A7D47" w:rsidRPr="00813C86">
        <w:rPr>
          <w:rFonts w:ascii="GHEA Grapalat" w:hAnsi="GHEA Grapalat" w:cs="Sylfaen"/>
          <w:sz w:val="22"/>
          <w:szCs w:val="22"/>
          <w:lang w:val="hy-AM" w:eastAsia="en-US"/>
        </w:rPr>
        <w:t>.</w:t>
      </w:r>
      <w:r w:rsidR="002A7D47" w:rsidRPr="00813C86">
        <w:rPr>
          <w:rFonts w:ascii="GHEA Grapalat" w:hAnsi="GHEA Grapalat" w:cs="Sylfaen"/>
          <w:sz w:val="22"/>
          <w:szCs w:val="22"/>
          <w:lang w:val="ru-RU" w:eastAsia="en-US"/>
        </w:rPr>
        <w:t xml:space="preserve"> </w:t>
      </w:r>
    </w:p>
    <w:p w:rsidR="007014DB" w:rsidRPr="00813C86" w:rsidRDefault="007014DB" w:rsidP="00813C86">
      <w:pPr>
        <w:pStyle w:val="BodyText2"/>
        <w:numPr>
          <w:ilvl w:val="0"/>
          <w:numId w:val="5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13C86">
        <w:rPr>
          <w:rFonts w:ascii="GHEA Grapalat" w:hAnsi="GHEA Grapalat" w:cs="Sylfaen"/>
          <w:sz w:val="22"/>
          <w:szCs w:val="22"/>
          <w:lang w:val="hy-AM"/>
        </w:rPr>
        <w:t xml:space="preserve">На четвертый рабочий день, следующий за истечением периода бездействия, уведомить выбранного участника процедуры с кодом </w:t>
      </w:r>
      <w:r w:rsidR="001E7ADC" w:rsidRPr="00813C86">
        <w:rPr>
          <w:rFonts w:ascii="GHEA Grapalat" w:hAnsi="GHEA Grapalat"/>
          <w:sz w:val="22"/>
          <w:szCs w:val="22"/>
          <w:lang w:val="hy-AM"/>
        </w:rPr>
        <w:t>ՋԿ-ՀԲՄԱՇՁԲ-25/3-Ա</w:t>
      </w:r>
      <w:r w:rsidRPr="00813C86">
        <w:rPr>
          <w:rFonts w:ascii="GHEA Grapalat" w:hAnsi="GHEA Grapalat"/>
          <w:sz w:val="22"/>
          <w:szCs w:val="22"/>
          <w:lang w:val="hy-AM"/>
        </w:rPr>
        <w:t>,</w:t>
      </w:r>
      <w:r w:rsidRPr="00813C86">
        <w:rPr>
          <w:rFonts w:ascii="GHEA Grapalat" w:hAnsi="GHEA Grapalat"/>
          <w:sz w:val="22"/>
          <w:szCs w:val="22"/>
          <w:lang w:val="hy-AM"/>
        </w:rPr>
        <w:t xml:space="preserve"> ООО «ШИНАШКАРХ1» </w:t>
      </w:r>
      <w:r w:rsidRPr="00813C86">
        <w:rPr>
          <w:rFonts w:ascii="GHEA Grapalat" w:hAnsi="GHEA Grapalat" w:cs="Sylfaen"/>
          <w:sz w:val="22"/>
          <w:szCs w:val="22"/>
          <w:lang w:val="hy-AM"/>
        </w:rPr>
        <w:t>, представив предложение о заключении договора и проект договора.</w:t>
      </w:r>
    </w:p>
    <w:p w:rsidR="007014DB" w:rsidRPr="00813C86" w:rsidRDefault="007014DB" w:rsidP="00813C86">
      <w:pPr>
        <w:pStyle w:val="BodyText2"/>
        <w:tabs>
          <w:tab w:val="left" w:pos="1134"/>
        </w:tabs>
        <w:spacing w:after="0" w:line="276" w:lineRule="auto"/>
        <w:ind w:left="567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DC2B83" w:rsidRPr="00813C86" w:rsidRDefault="00DC2B83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4F51B8" w:rsidRPr="00813C86" w:rsidRDefault="004F51B8" w:rsidP="00813C8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731109" w:rsidRPr="00813C86" w:rsidRDefault="00731109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:rsidR="00813C86" w:rsidRPr="00355662" w:rsidRDefault="00813C86" w:rsidP="00813C86">
      <w:pPr>
        <w:pBdr>
          <w:bottom w:val="single" w:sz="6" w:space="1" w:color="auto"/>
        </w:pBdr>
        <w:ind w:firstLine="709"/>
        <w:rPr>
          <w:rFonts w:ascii="GHEA Grapalat" w:hAnsi="GHEA Grapalat"/>
          <w:b/>
          <w:sz w:val="22"/>
          <w:szCs w:val="22"/>
          <w:lang w:val="hy-AM"/>
        </w:rPr>
      </w:pPr>
      <w:r w:rsidRPr="00355662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проведения очередного заседания Комиссии</w:t>
      </w:r>
    </w:p>
    <w:p w:rsidR="00813C86" w:rsidRPr="00355662" w:rsidRDefault="00813C86" w:rsidP="00813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94009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>пригласить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394009">
        <w:rPr>
          <w:rFonts w:ascii="GHEA Grapalat" w:hAnsi="GHEA Grapalat"/>
          <w:sz w:val="22"/>
          <w:szCs w:val="22"/>
          <w:lang w:val="ru-RU"/>
        </w:rPr>
        <w:t>г.</w:t>
      </w:r>
      <w:r>
        <w:rPr>
          <w:rFonts w:ascii="GHEA Grapalat" w:hAnsi="GHEA Grapalat"/>
          <w:sz w:val="22"/>
          <w:szCs w:val="22"/>
          <w:lang w:val="hy-AM"/>
        </w:rPr>
        <w:t xml:space="preserve"> Ереван, Вардананц 13а</w:t>
      </w:r>
      <w:r w:rsidRPr="00355662">
        <w:rPr>
          <w:rFonts w:ascii="GHEA Grapalat" w:hAnsi="GHEA Grapalat"/>
          <w:sz w:val="22"/>
          <w:szCs w:val="22"/>
          <w:lang w:val="hy-AM"/>
        </w:rPr>
        <w:t>, каб. 400.</w:t>
      </w:r>
    </w:p>
    <w:p w:rsidR="00917F82" w:rsidRPr="00813C86" w:rsidRDefault="00917F82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917F82" w:rsidRPr="00813C86" w:rsidRDefault="00917F82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13C86">
        <w:rPr>
          <w:rFonts w:ascii="GHEA Grapalat" w:hAnsi="GHEA Grapalat"/>
          <w:sz w:val="22"/>
          <w:szCs w:val="22"/>
          <w:lang w:val="hy-AM"/>
        </w:rPr>
        <w:t xml:space="preserve">Решение принято: «за» </w:t>
      </w:r>
      <w:r w:rsidR="00813C86">
        <w:rPr>
          <w:rFonts w:ascii="GHEA Grapalat" w:hAnsi="GHEA Grapalat"/>
          <w:sz w:val="22"/>
          <w:szCs w:val="22"/>
          <w:lang w:val="ru-RU"/>
        </w:rPr>
        <w:t>-</w:t>
      </w:r>
      <w:r w:rsidRPr="00813C86">
        <w:rPr>
          <w:rFonts w:ascii="GHEA Grapalat" w:hAnsi="GHEA Grapalat"/>
          <w:sz w:val="22"/>
          <w:szCs w:val="22"/>
          <w:lang w:val="hy-AM"/>
        </w:rPr>
        <w:t xml:space="preserve"> 4, «против» </w:t>
      </w:r>
      <w:r w:rsidR="00813C86">
        <w:rPr>
          <w:rFonts w:ascii="GHEA Grapalat" w:hAnsi="GHEA Grapalat"/>
          <w:sz w:val="22"/>
          <w:szCs w:val="22"/>
          <w:lang w:val="ru-RU"/>
        </w:rPr>
        <w:t>-</w:t>
      </w:r>
      <w:r w:rsidRPr="00813C86">
        <w:rPr>
          <w:rFonts w:ascii="GHEA Grapalat" w:hAnsi="GHEA Grapalat"/>
          <w:sz w:val="22"/>
          <w:szCs w:val="22"/>
          <w:lang w:val="hy-AM"/>
        </w:rPr>
        <w:t xml:space="preserve"> 0.</w:t>
      </w:r>
    </w:p>
    <w:p w:rsidR="00917F82" w:rsidRPr="00813C86" w:rsidRDefault="00917F82" w:rsidP="00813C8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  <w:r w:rsidRPr="00813C86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917F82" w:rsidRPr="00813C86" w:rsidTr="006757C0">
        <w:trPr>
          <w:trHeight w:val="273"/>
        </w:trPr>
        <w:tc>
          <w:tcPr>
            <w:tcW w:w="2249" w:type="dxa"/>
            <w:vAlign w:val="bottom"/>
          </w:tcPr>
          <w:p w:rsidR="00917F82" w:rsidRPr="00813C86" w:rsidRDefault="000F718C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vAlign w:val="bottom"/>
          </w:tcPr>
          <w:p w:rsidR="00917F82" w:rsidRPr="00813C86" w:rsidRDefault="00917F82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17F82" w:rsidRPr="00813C86" w:rsidRDefault="007014DB" w:rsidP="000F718C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453375" w:rsidRPr="00813C86" w:rsidTr="006757C0">
        <w:trPr>
          <w:trHeight w:val="273"/>
        </w:trPr>
        <w:tc>
          <w:tcPr>
            <w:tcW w:w="2249" w:type="dxa"/>
            <w:vAlign w:val="bottom"/>
          </w:tcPr>
          <w:p w:rsidR="00453375" w:rsidRPr="00813C86" w:rsidRDefault="007014DB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453375" w:rsidRPr="00813C86" w:rsidRDefault="00453375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53375" w:rsidRPr="00813C86" w:rsidRDefault="000F718C" w:rsidP="000F718C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Але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я</w:t>
            </w:r>
            <w:r w:rsidR="00C73051" w:rsidRPr="00813C86">
              <w:rPr>
                <w:rFonts w:ascii="GHEA Grapalat" w:hAnsi="GHEA Grapalat"/>
                <w:sz w:val="22"/>
                <w:szCs w:val="22"/>
                <w:lang w:val="hy-AM"/>
              </w:rPr>
              <w:t>н</w:t>
            </w:r>
          </w:p>
        </w:tc>
      </w:tr>
      <w:tr w:rsidR="00917F82" w:rsidRPr="00813C86" w:rsidTr="006757C0">
        <w:trPr>
          <w:trHeight w:val="273"/>
        </w:trPr>
        <w:tc>
          <w:tcPr>
            <w:tcW w:w="2249" w:type="dxa"/>
            <w:vAlign w:val="bottom"/>
          </w:tcPr>
          <w:p w:rsidR="00917F82" w:rsidRPr="00813C86" w:rsidRDefault="00917F82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917F82" w:rsidRPr="00813C86" w:rsidRDefault="00917F82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17F82" w:rsidRPr="00813C86" w:rsidRDefault="00917F82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4B10E0" w:rsidRPr="00813C86" w:rsidTr="006757C0">
        <w:trPr>
          <w:trHeight w:val="273"/>
        </w:trPr>
        <w:tc>
          <w:tcPr>
            <w:tcW w:w="2249" w:type="dxa"/>
            <w:vAlign w:val="bottom"/>
          </w:tcPr>
          <w:p w:rsidR="004B10E0" w:rsidRPr="00813C86" w:rsidRDefault="004B10E0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4B10E0" w:rsidRPr="00813C86" w:rsidRDefault="004B10E0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B10E0" w:rsidRPr="00813C86" w:rsidRDefault="004B10E0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917F82" w:rsidRPr="00813C86" w:rsidTr="006757C0">
        <w:trPr>
          <w:trHeight w:val="273"/>
        </w:trPr>
        <w:tc>
          <w:tcPr>
            <w:tcW w:w="2249" w:type="dxa"/>
            <w:vAlign w:val="bottom"/>
            <w:hideMark/>
          </w:tcPr>
          <w:p w:rsidR="00917F82" w:rsidRPr="00813C86" w:rsidRDefault="00917F82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917F82" w:rsidRPr="00813C86" w:rsidRDefault="00917F82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917F82" w:rsidRPr="00813C86" w:rsidRDefault="00917F82" w:rsidP="00813C8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3C86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BB76C9" w:rsidRDefault="006256D8" w:rsidP="00BB76C9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6256D8" w:rsidRPr="00BB76C9" w:rsidSect="001548DC">
      <w:pgSz w:w="12240" w:h="15840"/>
      <w:pgMar w:top="567" w:right="75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C771D"/>
    <w:multiLevelType w:val="hybridMultilevel"/>
    <w:tmpl w:val="D38AF0F4"/>
    <w:lvl w:ilvl="0" w:tplc="0BB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FF2CB5"/>
    <w:multiLevelType w:val="hybridMultilevel"/>
    <w:tmpl w:val="928818C2"/>
    <w:lvl w:ilvl="0" w:tplc="A5C40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2C4221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886D90"/>
    <w:multiLevelType w:val="hybridMultilevel"/>
    <w:tmpl w:val="D4BE1F6A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09"/>
    <w:rsid w:val="000422A2"/>
    <w:rsid w:val="00051A64"/>
    <w:rsid w:val="000606EB"/>
    <w:rsid w:val="000716C9"/>
    <w:rsid w:val="000F718C"/>
    <w:rsid w:val="0010524D"/>
    <w:rsid w:val="00124776"/>
    <w:rsid w:val="001548DC"/>
    <w:rsid w:val="00157E4A"/>
    <w:rsid w:val="00162A8B"/>
    <w:rsid w:val="00166270"/>
    <w:rsid w:val="00175FB9"/>
    <w:rsid w:val="00180114"/>
    <w:rsid w:val="001805BD"/>
    <w:rsid w:val="00191075"/>
    <w:rsid w:val="00195666"/>
    <w:rsid w:val="001D47CB"/>
    <w:rsid w:val="001E7ADC"/>
    <w:rsid w:val="0026266C"/>
    <w:rsid w:val="002A6D16"/>
    <w:rsid w:val="002A7D47"/>
    <w:rsid w:val="002B3389"/>
    <w:rsid w:val="002C34A5"/>
    <w:rsid w:val="002F30DF"/>
    <w:rsid w:val="00330F03"/>
    <w:rsid w:val="003343DA"/>
    <w:rsid w:val="003A1B7B"/>
    <w:rsid w:val="0043706D"/>
    <w:rsid w:val="00453375"/>
    <w:rsid w:val="00485F4F"/>
    <w:rsid w:val="004B10E0"/>
    <w:rsid w:val="004F51B8"/>
    <w:rsid w:val="00567B93"/>
    <w:rsid w:val="00622BC3"/>
    <w:rsid w:val="006256D8"/>
    <w:rsid w:val="00677486"/>
    <w:rsid w:val="006B031E"/>
    <w:rsid w:val="006C7F05"/>
    <w:rsid w:val="006F4306"/>
    <w:rsid w:val="007014DB"/>
    <w:rsid w:val="0070404D"/>
    <w:rsid w:val="007138C5"/>
    <w:rsid w:val="00731109"/>
    <w:rsid w:val="00736BC3"/>
    <w:rsid w:val="0078250C"/>
    <w:rsid w:val="007C33E3"/>
    <w:rsid w:val="007D09A0"/>
    <w:rsid w:val="007F2C05"/>
    <w:rsid w:val="00813C86"/>
    <w:rsid w:val="00834A74"/>
    <w:rsid w:val="0085193C"/>
    <w:rsid w:val="0089239A"/>
    <w:rsid w:val="0089697C"/>
    <w:rsid w:val="008B104B"/>
    <w:rsid w:val="008B44B0"/>
    <w:rsid w:val="0090653C"/>
    <w:rsid w:val="00917F82"/>
    <w:rsid w:val="00935B68"/>
    <w:rsid w:val="009403D8"/>
    <w:rsid w:val="00947288"/>
    <w:rsid w:val="009630F6"/>
    <w:rsid w:val="00971FE0"/>
    <w:rsid w:val="009724A0"/>
    <w:rsid w:val="00985260"/>
    <w:rsid w:val="009A7972"/>
    <w:rsid w:val="009D5E8B"/>
    <w:rsid w:val="009E79F2"/>
    <w:rsid w:val="00A276BE"/>
    <w:rsid w:val="00A36454"/>
    <w:rsid w:val="00AA67A7"/>
    <w:rsid w:val="00AF5E8A"/>
    <w:rsid w:val="00AF76CD"/>
    <w:rsid w:val="00B1349E"/>
    <w:rsid w:val="00B17DB6"/>
    <w:rsid w:val="00B57423"/>
    <w:rsid w:val="00B601BF"/>
    <w:rsid w:val="00BA2720"/>
    <w:rsid w:val="00BB76C9"/>
    <w:rsid w:val="00BD3470"/>
    <w:rsid w:val="00C0075C"/>
    <w:rsid w:val="00C073BD"/>
    <w:rsid w:val="00C371EE"/>
    <w:rsid w:val="00C4124B"/>
    <w:rsid w:val="00C4629C"/>
    <w:rsid w:val="00C73051"/>
    <w:rsid w:val="00C963B2"/>
    <w:rsid w:val="00CD7990"/>
    <w:rsid w:val="00D17AE4"/>
    <w:rsid w:val="00D82825"/>
    <w:rsid w:val="00DC2B83"/>
    <w:rsid w:val="00DD46AB"/>
    <w:rsid w:val="00DD7F21"/>
    <w:rsid w:val="00E22089"/>
    <w:rsid w:val="00EA5486"/>
    <w:rsid w:val="00EB3E0A"/>
    <w:rsid w:val="00ED01DF"/>
    <w:rsid w:val="00EE1245"/>
    <w:rsid w:val="00F06449"/>
    <w:rsid w:val="00F2269C"/>
    <w:rsid w:val="00F31E34"/>
    <w:rsid w:val="00F36230"/>
    <w:rsid w:val="00F45C6C"/>
    <w:rsid w:val="00F574AF"/>
    <w:rsid w:val="00F66D2D"/>
    <w:rsid w:val="00FA72F4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6FCC"/>
  <w15:chartTrackingRefBased/>
  <w15:docId w15:val="{37E2FC7D-78BA-44BA-A5C4-F3EF957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311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11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4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D01D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01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01DF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ED01D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ED01D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ED01DF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D01D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customStyle="1" w:styleId="Default">
    <w:name w:val="Default"/>
    <w:rsid w:val="00166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2025-06-24T11:28:00Z</cp:lastPrinted>
  <dcterms:created xsi:type="dcterms:W3CDTF">2025-06-24T12:10:00Z</dcterms:created>
  <dcterms:modified xsi:type="dcterms:W3CDTF">2025-06-24T12:57:00Z</dcterms:modified>
</cp:coreProperties>
</file>